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910F9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104818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104818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44601D">
        <w:rPr>
          <w:rFonts w:ascii="Century" w:hAnsi="Century"/>
          <w:b/>
          <w:sz w:val="32"/>
          <w:szCs w:val="36"/>
        </w:rPr>
        <w:t>26/79-997</w:t>
      </w:r>
      <w:r w:rsidR="0044601D">
        <w:rPr>
          <w:rFonts w:ascii="Century" w:hAnsi="Century"/>
          <w:b/>
          <w:sz w:val="32"/>
          <w:szCs w:val="36"/>
        </w:rPr>
        <w:t>2</w:t>
      </w:r>
    </w:p>
    <w:p w:rsidR="00B12757" w:rsidRPr="00104818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104818" w:rsidRDefault="00910F93" w:rsidP="00F965B2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>20 серпня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власності, </w:t>
      </w:r>
      <w:r w:rsidRPr="00104818">
        <w:rPr>
          <w:rFonts w:ascii="Century" w:hAnsi="Century"/>
          <w:b/>
          <w:sz w:val="24"/>
          <w:szCs w:val="24"/>
        </w:rPr>
        <w:t xml:space="preserve">для зміни її цільового призначення із </w:t>
      </w:r>
      <w:r w:rsidR="00DC0F31" w:rsidRPr="00104818">
        <w:rPr>
          <w:rFonts w:ascii="Century" w:hAnsi="Century"/>
          <w:b/>
          <w:sz w:val="24"/>
          <w:szCs w:val="24"/>
        </w:rPr>
        <w:t>«</w:t>
      </w:r>
      <w:r w:rsidR="00910F93">
        <w:rPr>
          <w:rFonts w:ascii="Century" w:hAnsi="Century"/>
          <w:b/>
          <w:sz w:val="24"/>
          <w:szCs w:val="24"/>
        </w:rPr>
        <w:t>03.10</w:t>
      </w:r>
      <w:r w:rsidR="00DC0F31" w:rsidRPr="00104818">
        <w:rPr>
          <w:rFonts w:ascii="Century" w:hAnsi="Century"/>
          <w:b/>
          <w:sz w:val="24"/>
          <w:szCs w:val="24"/>
        </w:rPr>
        <w:t xml:space="preserve"> </w:t>
      </w:r>
      <w:r w:rsidR="00910F93" w:rsidRPr="00910F93">
        <w:rPr>
          <w:rFonts w:ascii="Century" w:hAnsi="Century"/>
          <w:b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DC0F31" w:rsidRPr="00104818">
        <w:rPr>
          <w:rFonts w:ascii="Century" w:hAnsi="Century"/>
          <w:b/>
          <w:sz w:val="24"/>
          <w:szCs w:val="24"/>
        </w:rPr>
        <w:t>» на «</w:t>
      </w:r>
      <w:r w:rsidR="00910F93" w:rsidRPr="00104818">
        <w:rPr>
          <w:rFonts w:ascii="Century" w:hAnsi="Century"/>
          <w:b/>
          <w:sz w:val="24"/>
          <w:szCs w:val="24"/>
        </w:rPr>
        <w:t xml:space="preserve">11.02 - </w:t>
      </w:r>
      <w:r w:rsidR="00910F93" w:rsidRPr="0010481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DC0F31" w:rsidRPr="00104818">
        <w:rPr>
          <w:rFonts w:ascii="Century" w:hAnsi="Century"/>
          <w:b/>
          <w:sz w:val="24"/>
          <w:szCs w:val="24"/>
        </w:rPr>
        <w:t>»</w:t>
      </w:r>
      <w:r w:rsidR="00A80886" w:rsidRPr="00104818">
        <w:rPr>
          <w:rFonts w:ascii="Century" w:hAnsi="Century"/>
          <w:b/>
          <w:sz w:val="24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62D2A" w:rsidRPr="00104818">
        <w:rPr>
          <w:rFonts w:ascii="Century" w:hAnsi="Century"/>
          <w:b/>
          <w:sz w:val="24"/>
          <w:szCs w:val="24"/>
        </w:rPr>
        <w:t>вул.</w:t>
      </w:r>
      <w:r w:rsidR="00910F93">
        <w:rPr>
          <w:rFonts w:ascii="Century" w:hAnsi="Century"/>
          <w:b/>
          <w:sz w:val="24"/>
          <w:szCs w:val="24"/>
        </w:rPr>
        <w:t>П.Мирного</w:t>
      </w:r>
      <w:proofErr w:type="spellEnd"/>
      <w:r w:rsidR="00910F93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910F93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910F93" w:rsidRDefault="00910F93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10F93">
        <w:rPr>
          <w:rFonts w:ascii="Century" w:hAnsi="Century"/>
          <w:sz w:val="24"/>
          <w:szCs w:val="24"/>
        </w:rPr>
        <w:t xml:space="preserve">Заслухавши начальника відділу земельних відносин </w:t>
      </w:r>
      <w:proofErr w:type="spellStart"/>
      <w:r w:rsidRPr="00910F93">
        <w:rPr>
          <w:rFonts w:ascii="Century" w:hAnsi="Century"/>
          <w:sz w:val="24"/>
          <w:szCs w:val="24"/>
        </w:rPr>
        <w:t>Ніколайчука</w:t>
      </w:r>
      <w:proofErr w:type="spellEnd"/>
      <w:r w:rsidRPr="00910F93">
        <w:rPr>
          <w:rFonts w:ascii="Century" w:hAnsi="Century"/>
          <w:sz w:val="24"/>
          <w:szCs w:val="24"/>
        </w:rPr>
        <w:t xml:space="preserve"> </w:t>
      </w:r>
      <w:r w:rsidR="0044601D">
        <w:rPr>
          <w:rFonts w:ascii="Century" w:hAnsi="Century"/>
          <w:sz w:val="24"/>
          <w:szCs w:val="24"/>
        </w:rPr>
        <w:t>Я</w:t>
      </w:r>
      <w:r w:rsidRPr="00910F93">
        <w:rPr>
          <w:rFonts w:ascii="Century" w:hAnsi="Century"/>
          <w:sz w:val="24"/>
          <w:szCs w:val="24"/>
        </w:rPr>
        <w:t>.В., про надання</w:t>
      </w:r>
      <w:r w:rsidR="00262D2A" w:rsidRPr="00910F93">
        <w:rPr>
          <w:rFonts w:ascii="Century" w:hAnsi="Century"/>
          <w:sz w:val="24"/>
          <w:szCs w:val="24"/>
        </w:rPr>
        <w:t xml:space="preserve"> </w:t>
      </w:r>
      <w:r w:rsidRPr="00910F93">
        <w:rPr>
          <w:rFonts w:ascii="Century" w:hAnsi="Century"/>
          <w:sz w:val="24"/>
        </w:rPr>
        <w:t>дозволу на розробку проекту</w:t>
      </w:r>
      <w:r w:rsidRPr="00910F93">
        <w:rPr>
          <w:rFonts w:ascii="Century" w:hAnsi="Century"/>
          <w:sz w:val="24"/>
          <w:szCs w:val="24"/>
        </w:rPr>
        <w:t xml:space="preserve"> землеустрою щодо відведення земельної ділянки комунальної власності, для зміни її цільового призначення із «03.10 </w:t>
      </w:r>
      <w:r w:rsidRPr="00910F93">
        <w:rPr>
          <w:rFonts w:ascii="Century" w:hAnsi="Century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910F93">
        <w:rPr>
          <w:rFonts w:ascii="Century" w:hAnsi="Century"/>
          <w:sz w:val="24"/>
          <w:szCs w:val="24"/>
        </w:rPr>
        <w:t xml:space="preserve">» на «11.02 - </w:t>
      </w:r>
      <w:r w:rsidRPr="00910F93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910F93">
        <w:rPr>
          <w:rFonts w:ascii="Century" w:hAnsi="Century"/>
          <w:sz w:val="24"/>
          <w:szCs w:val="24"/>
        </w:rPr>
        <w:t xml:space="preserve">» розташованої за адресою: </w:t>
      </w:r>
      <w:proofErr w:type="spellStart"/>
      <w:r w:rsidRPr="00910F93">
        <w:rPr>
          <w:rFonts w:ascii="Century" w:hAnsi="Century"/>
          <w:sz w:val="24"/>
          <w:szCs w:val="24"/>
        </w:rPr>
        <w:t>вул.П.Мирного</w:t>
      </w:r>
      <w:proofErr w:type="spellEnd"/>
      <w:r w:rsidRPr="00910F93">
        <w:rPr>
          <w:rFonts w:ascii="Century" w:hAnsi="Century"/>
          <w:sz w:val="24"/>
          <w:szCs w:val="24"/>
        </w:rPr>
        <w:t xml:space="preserve">, </w:t>
      </w:r>
      <w:proofErr w:type="spellStart"/>
      <w:r w:rsidRPr="00910F93">
        <w:rPr>
          <w:rFonts w:ascii="Century" w:hAnsi="Century"/>
          <w:sz w:val="24"/>
          <w:szCs w:val="24"/>
        </w:rPr>
        <w:t>м.Городок</w:t>
      </w:r>
      <w:proofErr w:type="spellEnd"/>
      <w:r w:rsidRPr="00910F93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F74D57" w:rsidRPr="00910F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910F93">
        <w:rPr>
          <w:rFonts w:ascii="Century" w:hAnsi="Century"/>
          <w:sz w:val="24"/>
          <w:szCs w:val="24"/>
        </w:rPr>
        <w:t>ст.ст</w:t>
      </w:r>
      <w:proofErr w:type="spellEnd"/>
      <w:r w:rsidR="00F74D57" w:rsidRPr="00910F93">
        <w:rPr>
          <w:rFonts w:ascii="Century" w:hAnsi="Century"/>
          <w:sz w:val="24"/>
          <w:szCs w:val="24"/>
        </w:rPr>
        <w:t xml:space="preserve">. 12, </w:t>
      </w:r>
      <w:r w:rsidR="001402EC" w:rsidRPr="00910F93">
        <w:rPr>
          <w:rFonts w:ascii="Century" w:hAnsi="Century"/>
          <w:sz w:val="24"/>
          <w:szCs w:val="24"/>
        </w:rPr>
        <w:t>20, 122</w:t>
      </w:r>
      <w:r w:rsidR="00F74D57" w:rsidRPr="00910F93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910F93">
        <w:rPr>
          <w:rFonts w:ascii="Century" w:hAnsi="Century"/>
          <w:sz w:val="24"/>
          <w:szCs w:val="24"/>
        </w:rPr>
        <w:t>0</w:t>
      </w:r>
      <w:r w:rsidR="00F74D57" w:rsidRPr="00910F93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910F93">
        <w:rPr>
          <w:rFonts w:ascii="Century" w:hAnsi="Century"/>
          <w:sz w:val="24"/>
          <w:szCs w:val="24"/>
        </w:rPr>
        <w:t>з питань</w:t>
      </w:r>
      <w:r w:rsidR="00F74D57" w:rsidRPr="00910F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910F93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910F93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910F93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10F93">
        <w:rPr>
          <w:rFonts w:ascii="Century" w:hAnsi="Century"/>
          <w:bCs/>
          <w:sz w:val="24"/>
          <w:szCs w:val="24"/>
        </w:rPr>
        <w:t xml:space="preserve">1. </w:t>
      </w:r>
      <w:r w:rsidR="00104818" w:rsidRPr="00910F93">
        <w:rPr>
          <w:rFonts w:ascii="Century" w:hAnsi="Century"/>
          <w:sz w:val="24"/>
        </w:rPr>
        <w:t>Надати дозвіл на розробку</w:t>
      </w:r>
      <w:r w:rsidR="001402EC" w:rsidRPr="00910F93">
        <w:rPr>
          <w:rFonts w:ascii="Century" w:hAnsi="Century"/>
          <w:sz w:val="24"/>
          <w:szCs w:val="24"/>
        </w:rPr>
        <w:t xml:space="preserve"> проект землеустрою </w:t>
      </w:r>
      <w:r w:rsidR="00F10D5D" w:rsidRPr="00910F93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910F93">
        <w:rPr>
          <w:rFonts w:ascii="Century" w:hAnsi="Century"/>
          <w:sz w:val="24"/>
          <w:szCs w:val="24"/>
        </w:rPr>
        <w:t>комунальної власності</w:t>
      </w:r>
      <w:r w:rsidR="00910F93" w:rsidRPr="00910F93">
        <w:rPr>
          <w:rFonts w:ascii="Century" w:hAnsi="Century"/>
          <w:sz w:val="24"/>
          <w:szCs w:val="24"/>
        </w:rPr>
        <w:t xml:space="preserve"> </w:t>
      </w:r>
      <w:r w:rsidR="0013584B" w:rsidRPr="00910F93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910F93">
        <w:rPr>
          <w:rFonts w:ascii="Century" w:hAnsi="Century"/>
          <w:sz w:val="24"/>
          <w:szCs w:val="24"/>
        </w:rPr>
        <w:t xml:space="preserve"> </w:t>
      </w:r>
      <w:r w:rsidR="00910F93" w:rsidRPr="00910F93">
        <w:rPr>
          <w:rFonts w:ascii="Century" w:hAnsi="Century"/>
          <w:sz w:val="24"/>
          <w:szCs w:val="24"/>
        </w:rPr>
        <w:t xml:space="preserve">із «03.10 </w:t>
      </w:r>
      <w:r w:rsidR="00910F93" w:rsidRPr="00910F93">
        <w:rPr>
          <w:rFonts w:ascii="Century" w:hAnsi="Century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910F93" w:rsidRPr="00910F93">
        <w:rPr>
          <w:rFonts w:ascii="Century" w:hAnsi="Century"/>
          <w:sz w:val="24"/>
          <w:szCs w:val="24"/>
        </w:rPr>
        <w:t xml:space="preserve">» на «11.02 - </w:t>
      </w:r>
      <w:r w:rsidR="00910F93" w:rsidRPr="00910F93">
        <w:rPr>
          <w:rFonts w:ascii="Century" w:eastAsia="Times New Roman" w:hAnsi="Century" w:cs="Times New Roman"/>
          <w:sz w:val="24"/>
          <w:szCs w:val="24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910F93" w:rsidRPr="00910F93">
        <w:rPr>
          <w:rFonts w:ascii="Century" w:hAnsi="Century"/>
          <w:sz w:val="24"/>
          <w:szCs w:val="24"/>
        </w:rPr>
        <w:t xml:space="preserve">» </w:t>
      </w:r>
      <w:r w:rsidR="00C25672" w:rsidRPr="00910F93">
        <w:rPr>
          <w:rFonts w:ascii="Century" w:hAnsi="Century"/>
          <w:sz w:val="24"/>
          <w:szCs w:val="24"/>
        </w:rPr>
        <w:t xml:space="preserve"> </w:t>
      </w:r>
      <w:r w:rsidR="00F10D5D" w:rsidRPr="00910F93">
        <w:rPr>
          <w:rFonts w:ascii="Century" w:hAnsi="Century"/>
          <w:sz w:val="24"/>
          <w:szCs w:val="24"/>
        </w:rPr>
        <w:t xml:space="preserve">площею </w:t>
      </w:r>
      <w:r w:rsidR="00910F93" w:rsidRPr="00910F93">
        <w:rPr>
          <w:rFonts w:ascii="Century" w:hAnsi="Century"/>
          <w:sz w:val="24"/>
          <w:szCs w:val="24"/>
        </w:rPr>
        <w:t>0,4692</w:t>
      </w:r>
      <w:r w:rsidR="007D4585" w:rsidRPr="00910F93">
        <w:rPr>
          <w:rFonts w:ascii="Century" w:hAnsi="Century"/>
          <w:sz w:val="24"/>
          <w:szCs w:val="24"/>
        </w:rPr>
        <w:t xml:space="preserve"> </w:t>
      </w:r>
      <w:r w:rsidR="00F10D5D" w:rsidRPr="00910F93">
        <w:rPr>
          <w:rFonts w:ascii="Century" w:hAnsi="Century"/>
          <w:sz w:val="24"/>
          <w:szCs w:val="24"/>
        </w:rPr>
        <w:t>га</w:t>
      </w:r>
      <w:r w:rsidR="005D5841" w:rsidRPr="00910F93">
        <w:rPr>
          <w:rFonts w:ascii="Century" w:hAnsi="Century"/>
          <w:sz w:val="24"/>
          <w:szCs w:val="24"/>
        </w:rPr>
        <w:t>,</w:t>
      </w:r>
      <w:r w:rsidR="00F10D5D" w:rsidRPr="00910F93">
        <w:rPr>
          <w:rFonts w:ascii="Century" w:hAnsi="Century"/>
          <w:sz w:val="24"/>
          <w:szCs w:val="24"/>
        </w:rPr>
        <w:t xml:space="preserve"> кадастровий номер </w:t>
      </w:r>
      <w:hyperlink r:id="rId8" w:tgtFrame="_blank" w:history="1">
        <w:r w:rsidR="00910F93" w:rsidRPr="00910F93">
          <w:rPr>
            <w:rStyle w:val="ad"/>
            <w:rFonts w:ascii="Century" w:hAnsi="Century"/>
            <w:color w:val="000000" w:themeColor="text1"/>
            <w:u w:val="none"/>
          </w:rPr>
          <w:t>4620910100:29:001:0163</w:t>
        </w:r>
      </w:hyperlink>
      <w:r w:rsidR="00C25672" w:rsidRPr="00910F93">
        <w:rPr>
          <w:rFonts w:ascii="Century" w:hAnsi="Century"/>
          <w:sz w:val="24"/>
          <w:szCs w:val="24"/>
        </w:rPr>
        <w:t xml:space="preserve"> </w:t>
      </w:r>
      <w:r w:rsidR="00522BE9" w:rsidRPr="00910F93">
        <w:rPr>
          <w:rFonts w:ascii="Century" w:hAnsi="Century"/>
          <w:sz w:val="24"/>
          <w:szCs w:val="24"/>
        </w:rPr>
        <w:t>розташованої</w:t>
      </w:r>
      <w:r w:rsidR="00F14BAF" w:rsidRPr="00910F93">
        <w:rPr>
          <w:rFonts w:ascii="Century" w:hAnsi="Century"/>
          <w:sz w:val="24"/>
          <w:szCs w:val="24"/>
        </w:rPr>
        <w:t xml:space="preserve"> </w:t>
      </w:r>
      <w:r w:rsidR="00D40D75" w:rsidRPr="00910F93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910F93" w:rsidRPr="00910F93">
        <w:rPr>
          <w:rFonts w:ascii="Century" w:hAnsi="Century"/>
          <w:sz w:val="24"/>
          <w:szCs w:val="24"/>
        </w:rPr>
        <w:t>вул.П.Мирного</w:t>
      </w:r>
      <w:proofErr w:type="spellEnd"/>
      <w:r w:rsidR="00910F93" w:rsidRPr="00910F93">
        <w:rPr>
          <w:rFonts w:ascii="Century" w:hAnsi="Century"/>
          <w:sz w:val="24"/>
          <w:szCs w:val="24"/>
        </w:rPr>
        <w:t xml:space="preserve">, </w:t>
      </w:r>
      <w:proofErr w:type="spellStart"/>
      <w:r w:rsidR="00910F93" w:rsidRPr="00910F93">
        <w:rPr>
          <w:rFonts w:ascii="Century" w:hAnsi="Century"/>
          <w:sz w:val="24"/>
          <w:szCs w:val="24"/>
        </w:rPr>
        <w:t>м.Городок</w:t>
      </w:r>
      <w:proofErr w:type="spellEnd"/>
      <w:r w:rsidR="00D40D75" w:rsidRPr="00910F93">
        <w:rPr>
          <w:rFonts w:ascii="Century" w:hAnsi="Century"/>
          <w:sz w:val="24"/>
          <w:szCs w:val="24"/>
        </w:rPr>
        <w:t xml:space="preserve"> Львівського району Львівської області.</w:t>
      </w:r>
    </w:p>
    <w:p w:rsidR="00104818" w:rsidRPr="0044601D" w:rsidRDefault="00104818" w:rsidP="001048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104818">
        <w:rPr>
          <w:sz w:val="24"/>
        </w:rPr>
        <w:lastRenderedPageBreak/>
        <w:t xml:space="preserve">2. Городоцькій міській раді звернутись до суб’єкта господарювання, що є </w:t>
      </w:r>
      <w:r w:rsidRPr="0044601D">
        <w:rPr>
          <w:sz w:val="24"/>
        </w:rPr>
        <w:t>виконавцем робіт із землеустрою згідно з законом, за розробкою проекту землеустрою щодо відведення земельної ділянки вказаної в п.1 цього рішення.</w:t>
      </w:r>
    </w:p>
    <w:p w:rsidR="00104818" w:rsidRPr="0044601D" w:rsidRDefault="00104818" w:rsidP="00104818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44601D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44601D" w:rsidRDefault="00104818" w:rsidP="00104818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44601D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44601D">
        <w:rPr>
          <w:rFonts w:ascii="Century" w:hAnsi="Century"/>
          <w:sz w:val="24"/>
          <w:szCs w:val="24"/>
        </w:rPr>
        <w:t>.</w:t>
      </w:r>
      <w:bookmarkStart w:id="2" w:name="_GoBack"/>
      <w:bookmarkEnd w:id="2"/>
    </w:p>
    <w:p w:rsidR="00104818" w:rsidRPr="00104818" w:rsidRDefault="00104818" w:rsidP="00104818">
      <w:pPr>
        <w:spacing w:line="276" w:lineRule="auto"/>
        <w:jc w:val="both"/>
        <w:rPr>
          <w:rFonts w:ascii="Century" w:hAnsi="Century"/>
        </w:rPr>
      </w:pPr>
    </w:p>
    <w:p w:rsidR="00104818" w:rsidRPr="00104818" w:rsidRDefault="00104818" w:rsidP="00104818">
      <w:pPr>
        <w:spacing w:line="276" w:lineRule="auto"/>
        <w:rPr>
          <w:rFonts w:ascii="Century" w:hAnsi="Century"/>
        </w:rPr>
      </w:pPr>
      <w:r w:rsidRPr="00104818">
        <w:rPr>
          <w:rFonts w:ascii="Century" w:hAnsi="Century"/>
          <w:b/>
        </w:rPr>
        <w:t xml:space="preserve">Міський  голова </w:t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</w:r>
      <w:r w:rsidRPr="00104818">
        <w:rPr>
          <w:rFonts w:ascii="Century" w:hAnsi="Century"/>
          <w:b/>
        </w:rPr>
        <w:tab/>
        <w:t xml:space="preserve"> </w:t>
      </w:r>
      <w:r w:rsidRPr="00104818">
        <w:rPr>
          <w:rFonts w:ascii="Century" w:hAnsi="Century"/>
          <w:b/>
        </w:rPr>
        <w:tab/>
        <w:t xml:space="preserve">       Володимир РЕМЕНЯК</w:t>
      </w:r>
    </w:p>
    <w:p w:rsidR="005D5841" w:rsidRPr="00104818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104818" w:rsidSect="00CC196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C44" w:rsidRDefault="00581C44" w:rsidP="00381483">
      <w:pPr>
        <w:spacing w:after="0" w:line="240" w:lineRule="auto"/>
      </w:pPr>
      <w:r>
        <w:separator/>
      </w:r>
    </w:p>
  </w:endnote>
  <w:endnote w:type="continuationSeparator" w:id="0">
    <w:p w:rsidR="00581C44" w:rsidRDefault="00581C4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C44" w:rsidRDefault="00581C44" w:rsidP="00381483">
      <w:pPr>
        <w:spacing w:after="0" w:line="240" w:lineRule="auto"/>
      </w:pPr>
      <w:r>
        <w:separator/>
      </w:r>
    </w:p>
  </w:footnote>
  <w:footnote w:type="continuationSeparator" w:id="0">
    <w:p w:rsidR="00581C44" w:rsidRDefault="00581C4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B1599"/>
    <w:rsid w:val="0010147E"/>
    <w:rsid w:val="00104818"/>
    <w:rsid w:val="0013584B"/>
    <w:rsid w:val="001402EC"/>
    <w:rsid w:val="00150851"/>
    <w:rsid w:val="001A6A77"/>
    <w:rsid w:val="001B526D"/>
    <w:rsid w:val="001B68B2"/>
    <w:rsid w:val="001C1116"/>
    <w:rsid w:val="002075C7"/>
    <w:rsid w:val="0020777A"/>
    <w:rsid w:val="00222A4B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5DE4"/>
    <w:rsid w:val="0044601D"/>
    <w:rsid w:val="00472DB8"/>
    <w:rsid w:val="00493E64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81C44"/>
    <w:rsid w:val="00593C15"/>
    <w:rsid w:val="005A5053"/>
    <w:rsid w:val="005B03C2"/>
    <w:rsid w:val="005C5789"/>
    <w:rsid w:val="005D4478"/>
    <w:rsid w:val="005D5841"/>
    <w:rsid w:val="005D61DC"/>
    <w:rsid w:val="00624C54"/>
    <w:rsid w:val="006415F2"/>
    <w:rsid w:val="00654E5D"/>
    <w:rsid w:val="006A2AEC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10F93"/>
    <w:rsid w:val="00911CC8"/>
    <w:rsid w:val="0095134E"/>
    <w:rsid w:val="00984C53"/>
    <w:rsid w:val="009902E8"/>
    <w:rsid w:val="00996C60"/>
    <w:rsid w:val="009A47E0"/>
    <w:rsid w:val="009A6AD6"/>
    <w:rsid w:val="009B2FD1"/>
    <w:rsid w:val="009B5B94"/>
    <w:rsid w:val="009B669F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B04E2B"/>
    <w:rsid w:val="00B12757"/>
    <w:rsid w:val="00B30AA5"/>
    <w:rsid w:val="00B33DC7"/>
    <w:rsid w:val="00B36F83"/>
    <w:rsid w:val="00B440EF"/>
    <w:rsid w:val="00B91AC3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52669"/>
    <w:rsid w:val="00C73A45"/>
    <w:rsid w:val="00C8103E"/>
    <w:rsid w:val="00C92690"/>
    <w:rsid w:val="00C93766"/>
    <w:rsid w:val="00CA58EB"/>
    <w:rsid w:val="00CC1632"/>
    <w:rsid w:val="00CC1965"/>
    <w:rsid w:val="00CC365A"/>
    <w:rsid w:val="00CC6D4C"/>
    <w:rsid w:val="00CD2BEA"/>
    <w:rsid w:val="00CE209A"/>
    <w:rsid w:val="00CE60C3"/>
    <w:rsid w:val="00CF1EAD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DE2"/>
    <w:rsid w:val="00DE2D07"/>
    <w:rsid w:val="00DF5050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34AB1"/>
    <w:rsid w:val="00F54DA2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6466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  <w:style w:type="character" w:styleId="ad">
    <w:name w:val="Hyperlink"/>
    <w:basedOn w:val="a0"/>
    <w:uiPriority w:val="99"/>
    <w:semiHidden/>
    <w:unhideWhenUsed/>
    <w:rsid w:val="00910F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ks.dzk.gov.ua/exterior/index/go-to-map?cadnum=4620910100:29:001:01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1950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2025-06-30T11:52:00Z</cp:lastPrinted>
  <dcterms:created xsi:type="dcterms:W3CDTF">2023-04-10T07:17:00Z</dcterms:created>
  <dcterms:modified xsi:type="dcterms:W3CDTF">2026-08-21T06:30:00Z</dcterms:modified>
</cp:coreProperties>
</file>